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AB3FF4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3FF4" w:rsidRPr="003B4A25" w:rsidRDefault="00AB3FF4" w:rsidP="00C44B91">
            <w:pPr>
              <w:spacing w:before="120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  <w:r w:rsidRPr="003B4A25"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  <w:t>ПРЕОБРАЖЕНСКИЙ</w:t>
            </w:r>
          </w:p>
          <w:p w:rsidR="00AB3FF4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РАЙОННЫЙ СУД</w:t>
            </w:r>
          </w:p>
          <w:p w:rsidR="00AB3FF4" w:rsidRPr="00AB469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</w:tr>
      <w:tr w:rsidR="00AB3FF4" w:rsidRPr="00EF4F3C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B3FF4" w:rsidRPr="00EF4F3C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107076, г. Москва, ул.2-я </w:t>
            </w:r>
            <w:proofErr w:type="spellStart"/>
            <w:r w:rsidRPr="009B5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Бухвостова</w:t>
            </w:r>
            <w:proofErr w:type="spellEnd"/>
            <w:r w:rsidRPr="009B5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вл. 4</w:t>
            </w:r>
          </w:p>
        </w:tc>
      </w:tr>
      <w:tr w:rsidR="00AB3FF4" w:rsidRPr="0094669E" w:rsidTr="00C44B91">
        <w:tc>
          <w:tcPr>
            <w:tcW w:w="3686" w:type="dxa"/>
          </w:tcPr>
          <w:p w:rsidR="00AB3FF4" w:rsidRPr="0094669E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AB3FF4" w:rsidRPr="0094669E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B3FF4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Взыскатель</w:t>
            </w: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3FF4" w:rsidRPr="005544D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ООО "Солнышко"</w:t>
            </w:r>
          </w:p>
          <w:p w:rsidR="00AB3FF4" w:rsidRPr="005544D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(ИНН: **** ОГРН: ****)</w:t>
            </w:r>
          </w:p>
        </w:tc>
      </w:tr>
      <w:tr w:rsidR="00AB3FF4" w:rsidRPr="00EF4F3C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юр. адрес: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B3FF4" w:rsidRPr="00EF4F3C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Ткацкая, д. 36, оф. 1</w:t>
            </w:r>
          </w:p>
        </w:tc>
      </w:tr>
      <w:tr w:rsidR="00AB3FF4" w:rsidRPr="00EF4F3C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факт. адрес:</w:t>
            </w:r>
          </w:p>
        </w:tc>
        <w:tc>
          <w:tcPr>
            <w:tcW w:w="5659" w:type="dxa"/>
          </w:tcPr>
          <w:p w:rsidR="00AB3FF4" w:rsidRPr="00EF4F3C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Ленина, д. 36, оф. 2</w:t>
            </w:r>
          </w:p>
        </w:tc>
      </w:tr>
      <w:tr w:rsidR="00AB3FF4" w:rsidRPr="0094669E" w:rsidTr="00C44B91">
        <w:tc>
          <w:tcPr>
            <w:tcW w:w="3686" w:type="dxa"/>
          </w:tcPr>
          <w:p w:rsidR="00AB3FF4" w:rsidRPr="0094669E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AB3FF4" w:rsidRPr="0094669E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B3FF4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 xml:space="preserve">представитель </w:t>
            </w:r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взыскателя</w:t>
            </w: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3FF4" w:rsidRPr="005544D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AB3FF4" w:rsidRPr="00EF4F3C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B3FF4" w:rsidRPr="00EF4F3C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123456, г. Москва, ул. Ленина, д.2, кв. 12</w:t>
            </w:r>
          </w:p>
        </w:tc>
      </w:tr>
      <w:tr w:rsidR="00AB3FF4" w:rsidRPr="0094669E" w:rsidTr="00C44B91">
        <w:tc>
          <w:tcPr>
            <w:tcW w:w="3686" w:type="dxa"/>
          </w:tcPr>
          <w:p w:rsidR="00AB3FF4" w:rsidRPr="0094669E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AB3FF4" w:rsidRPr="0094669E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B3FF4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Должник: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3FF4" w:rsidRPr="005544D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73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Сидоров Егор </w:t>
            </w:r>
            <w:proofErr w:type="spellStart"/>
            <w:r w:rsidRPr="009B573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Егорьевич</w:t>
            </w:r>
            <w:proofErr w:type="spellEnd"/>
          </w:p>
        </w:tc>
      </w:tr>
      <w:tr w:rsidR="00AB3FF4" w:rsidRPr="00EF4F3C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</w:t>
            </w: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59" w:type="dxa"/>
          </w:tcPr>
          <w:p w:rsidR="00AB3FF4" w:rsidRPr="00EF4F3C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105187, г. Москва, ул. Ленина, д. 26,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AB3FF4" w:rsidRPr="0094669E" w:rsidTr="00C44B91">
        <w:tc>
          <w:tcPr>
            <w:tcW w:w="3686" w:type="dxa"/>
          </w:tcPr>
          <w:p w:rsidR="00AB3FF4" w:rsidRPr="0094669E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AB3FF4" w:rsidRPr="0094669E" w:rsidRDefault="00AB3FF4" w:rsidP="00C44B91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B3FF4" w:rsidTr="00C44B91">
        <w:tc>
          <w:tcPr>
            <w:tcW w:w="3686" w:type="dxa"/>
          </w:tcPr>
          <w:p w:rsidR="00AB3FF4" w:rsidRPr="00EF4F3C" w:rsidRDefault="00AB3FF4" w:rsidP="00C44B9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дело №: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3FF4" w:rsidRPr="005544D6" w:rsidRDefault="00AB3FF4" w:rsidP="00C44B9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73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02-0000/2022 ~ М-0000/2022</w:t>
            </w:r>
          </w:p>
        </w:tc>
      </w:tr>
    </w:tbl>
    <w:p w:rsidR="00AB3FF4" w:rsidRPr="003B4A25" w:rsidRDefault="00AB3FF4" w:rsidP="00AB3FF4">
      <w:pPr>
        <w:spacing w:before="240"/>
        <w:ind w:firstLine="0"/>
        <w:jc w:val="center"/>
        <w:rPr>
          <w:b/>
        </w:rPr>
      </w:pPr>
      <w:r w:rsidRPr="003B4A25">
        <w:rPr>
          <w:b/>
        </w:rPr>
        <w:t>ЗАЯВЛЕНИЕ (ХОДАТАЙСТВО)</w:t>
      </w:r>
    </w:p>
    <w:p w:rsidR="00AB3FF4" w:rsidRDefault="00AB3FF4" w:rsidP="00AB3FF4">
      <w:pPr>
        <w:spacing w:after="120"/>
        <w:ind w:firstLine="0"/>
        <w:jc w:val="center"/>
      </w:pPr>
      <w:r>
        <w:t>(о выдаче исполнительного листа по гражданскому делу)</w:t>
      </w:r>
    </w:p>
    <w:p w:rsidR="00AB3FF4" w:rsidRDefault="00AB3FF4" w:rsidP="00AB3FF4">
      <w:pPr>
        <w:ind w:firstLine="708"/>
      </w:pPr>
      <w:r>
        <w:t>*</w:t>
      </w:r>
      <w:proofErr w:type="gramStart"/>
      <w:r>
        <w:t>*.*</w:t>
      </w:r>
      <w:proofErr w:type="gramEnd"/>
      <w:r>
        <w:t xml:space="preserve">*.**** г. Преображенским районным судом г. Москвы было вынесено решение (определение, которым утверждено мировое соглашение) по делу № </w:t>
      </w:r>
      <w:r w:rsidRPr="009B573A">
        <w:t>02-0000/2022 ~ М-0000/2022</w:t>
      </w:r>
      <w:r>
        <w:t xml:space="preserve"> по иску</w:t>
      </w:r>
      <w:r w:rsidRPr="009B573A">
        <w:t xml:space="preserve"> </w:t>
      </w:r>
      <w:r>
        <w:t xml:space="preserve">ООО "Солнышко" (ИНН: **** ОГРН: ****) к </w:t>
      </w:r>
      <w:r w:rsidRPr="009B573A">
        <w:t>Сидоров</w:t>
      </w:r>
      <w:r>
        <w:t>у</w:t>
      </w:r>
      <w:r w:rsidRPr="009B573A">
        <w:t xml:space="preserve"> Егор</w:t>
      </w:r>
      <w:r>
        <w:t>у</w:t>
      </w:r>
      <w:r w:rsidRPr="009B573A">
        <w:t xml:space="preserve"> </w:t>
      </w:r>
      <w:proofErr w:type="spellStart"/>
      <w:r w:rsidRPr="009B573A">
        <w:t>Егорьевич</w:t>
      </w:r>
      <w:r>
        <w:t>у</w:t>
      </w:r>
      <w:proofErr w:type="spellEnd"/>
      <w:r>
        <w:t xml:space="preserve"> о взыскании задолженности.</w:t>
      </w:r>
    </w:p>
    <w:p w:rsidR="00AB3FF4" w:rsidRDefault="00AB3FF4" w:rsidP="00AB3FF4">
      <w:pPr>
        <w:ind w:firstLine="708"/>
      </w:pPr>
      <w:r>
        <w:t>Данное решение (определение об утверждении мирового соглашения) вступило в законную силу *</w:t>
      </w:r>
      <w:proofErr w:type="gramStart"/>
      <w:r>
        <w:t>*.*</w:t>
      </w:r>
      <w:proofErr w:type="gramEnd"/>
      <w:r>
        <w:t>*.**** г.</w:t>
      </w:r>
    </w:p>
    <w:p w:rsidR="00AB3FF4" w:rsidRDefault="00AB3FF4" w:rsidP="00AB3FF4">
      <w:pPr>
        <w:ind w:firstLine="708"/>
      </w:pPr>
      <w:r>
        <w:t>В соответствии с ч. 1 ст. 428 Гражданского процессуального кодекса Российской Федерации исполнительный лист выдаётся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выдаётся немедленно после принятия судебного постановления. Исполнительный лист выдаётся по заявлению взыскателя и по его ходатайству направляется для исполнения непосредственно судом.</w:t>
      </w:r>
    </w:p>
    <w:p w:rsidR="00AB3FF4" w:rsidRDefault="00AB3FF4" w:rsidP="00AB3FF4">
      <w:pPr>
        <w:ind w:firstLine="708"/>
      </w:pPr>
      <w:r>
        <w:t>В соответствии с ч. 2 ст. 153.11 ГПК РФ мировое соглашение, не исполненное добровольно, подлежит принудительному исполнению по правилам раздела VII настоящего Кодекса на основании исполнительного листа, выдаваемого судом по ходатайству лица, заключившего мировое соглашение.</w:t>
      </w:r>
    </w:p>
    <w:p w:rsidR="00AB3FF4" w:rsidRDefault="00AB3FF4" w:rsidP="00AB3FF4">
      <w:pPr>
        <w:ind w:firstLine="708"/>
      </w:pPr>
      <w:r>
        <w:t>В связи с вышеизложенным и в соответствии с ч. 1 ст. 428 Гражданского процессуального кодекса Российской Федерации прошу выдать исполнительный лист на исполнение решения Преображенского районного суда г. Москвы от *</w:t>
      </w:r>
      <w:proofErr w:type="gramStart"/>
      <w:r>
        <w:t>*.*</w:t>
      </w:r>
      <w:proofErr w:type="gramEnd"/>
      <w:r>
        <w:t xml:space="preserve">*.**** г. по делу № </w:t>
      </w:r>
      <w:r w:rsidRPr="009B573A">
        <w:t>02-0000/2022 ~ М-0000/2022</w:t>
      </w:r>
      <w:r>
        <w:t>.</w:t>
      </w:r>
    </w:p>
    <w:p w:rsidR="00AB3FF4" w:rsidRPr="003B4A25" w:rsidRDefault="00AB3FF4" w:rsidP="00AB3FF4">
      <w:pPr>
        <w:rPr>
          <w:b/>
        </w:rPr>
      </w:pPr>
      <w:r w:rsidRPr="003B4A25">
        <w:rPr>
          <w:b/>
        </w:rPr>
        <w:t>Приложение:</w:t>
      </w:r>
    </w:p>
    <w:p w:rsidR="00AB3FF4" w:rsidRDefault="00AB3FF4" w:rsidP="00AB3FF4">
      <w:r>
        <w:t>Доверенность представителя от *</w:t>
      </w:r>
      <w:proofErr w:type="gramStart"/>
      <w:r>
        <w:t>*.*</w:t>
      </w:r>
      <w:proofErr w:type="gramEnd"/>
      <w:r>
        <w:t>*.**** г. № ** - *л.</w:t>
      </w:r>
    </w:p>
    <w:p w:rsidR="00AB3FF4" w:rsidRDefault="00AB3FF4" w:rsidP="00AB3FF4">
      <w:r>
        <w:t>(если заявление подписывается представителем заявителя).</w:t>
      </w:r>
    </w:p>
    <w:p w:rsidR="00AB3FF4" w:rsidRDefault="00AB3FF4" w:rsidP="00AB3FF4"/>
    <w:p w:rsidR="00AB3FF4" w:rsidRPr="006A3E2E" w:rsidRDefault="00AB3FF4" w:rsidP="00AB3FF4">
      <w:pPr>
        <w:pStyle w:val="a4"/>
        <w:rPr>
          <w:b/>
          <w:lang w:eastAsia="ru-RU"/>
        </w:rPr>
      </w:pPr>
      <w:r w:rsidRPr="006A3E2E">
        <w:rPr>
          <w:b/>
          <w:lang w:eastAsia="ru-RU"/>
        </w:rPr>
        <w:t>П</w:t>
      </w:r>
      <w:r>
        <w:rPr>
          <w:b/>
          <w:lang w:eastAsia="ru-RU"/>
        </w:rPr>
        <w:t>редставитель п</w:t>
      </w:r>
      <w:r w:rsidRPr="006A3E2E">
        <w:rPr>
          <w:b/>
          <w:lang w:eastAsia="ru-RU"/>
        </w:rPr>
        <w:t>о доверенности № ** от *</w:t>
      </w:r>
      <w:proofErr w:type="gramStart"/>
      <w:r w:rsidRPr="006A3E2E">
        <w:rPr>
          <w:b/>
          <w:lang w:eastAsia="ru-RU"/>
        </w:rPr>
        <w:t>*.*</w:t>
      </w:r>
      <w:proofErr w:type="gramEnd"/>
      <w:r w:rsidRPr="006A3E2E">
        <w:rPr>
          <w:b/>
          <w:lang w:eastAsia="ru-RU"/>
        </w:rPr>
        <w:t>*.20** г.      _________________ /И.И. Иванов/</w:t>
      </w:r>
    </w:p>
    <w:p w:rsidR="00AB3FF4" w:rsidRPr="00EF4F3C" w:rsidRDefault="00AB3FF4" w:rsidP="00AB3FF4">
      <w:pPr>
        <w:pStyle w:val="a4"/>
        <w:jc w:val="right"/>
        <w:rPr>
          <w:lang w:eastAsia="ru-RU"/>
        </w:rPr>
      </w:pPr>
      <w:r w:rsidRPr="00EF4F3C">
        <w:rPr>
          <w:lang w:eastAsia="ru-RU"/>
        </w:rPr>
        <w:t>00.00.0000 г.</w:t>
      </w:r>
    </w:p>
    <w:p w:rsidR="00AB3FF4" w:rsidRDefault="00AB3FF4" w:rsidP="00AB3FF4">
      <w:pPr>
        <w:pBdr>
          <w:top w:val="single" w:sz="4" w:space="1" w:color="auto"/>
        </w:pBdr>
      </w:pPr>
      <w:r>
        <w:t>(если заявление подписывается заявителем).</w:t>
      </w:r>
    </w:p>
    <w:p w:rsidR="00AB3FF4" w:rsidRDefault="00AB3FF4" w:rsidP="00AB3FF4"/>
    <w:p w:rsidR="00AB3FF4" w:rsidRDefault="00AB3FF4" w:rsidP="00AB3FF4">
      <w:r>
        <w:t>Заявитель:</w:t>
      </w:r>
    </w:p>
    <w:p w:rsidR="00AB3FF4" w:rsidRDefault="00AB3FF4" w:rsidP="00AB3FF4"/>
    <w:p w:rsidR="00AB3FF4" w:rsidRPr="006A3E2E" w:rsidRDefault="00AB3FF4" w:rsidP="00AB3FF4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Генеральный директор                                                </w:t>
      </w:r>
      <w:r w:rsidRPr="006A3E2E">
        <w:rPr>
          <w:b/>
          <w:lang w:eastAsia="ru-RU"/>
        </w:rPr>
        <w:t xml:space="preserve">_________________ /И.И. </w:t>
      </w:r>
      <w:r>
        <w:rPr>
          <w:b/>
          <w:lang w:eastAsia="ru-RU"/>
        </w:rPr>
        <w:t>Петров</w:t>
      </w:r>
      <w:r w:rsidRPr="006A3E2E">
        <w:rPr>
          <w:b/>
          <w:lang w:eastAsia="ru-RU"/>
        </w:rPr>
        <w:t>/</w:t>
      </w:r>
    </w:p>
    <w:p w:rsidR="00AB3FF4" w:rsidRDefault="00AB3FF4" w:rsidP="00AB3FF4">
      <w:pPr>
        <w:pStyle w:val="a4"/>
        <w:jc w:val="right"/>
        <w:rPr>
          <w:lang w:eastAsia="ru-RU"/>
        </w:rPr>
      </w:pPr>
      <w:r w:rsidRPr="00EF4F3C">
        <w:rPr>
          <w:lang w:eastAsia="ru-RU"/>
        </w:rPr>
        <w:t>00.00.0000 г.</w:t>
      </w: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</w:p>
    <w:p w:rsidR="00AB3FF4" w:rsidRDefault="00AB3FF4" w:rsidP="00AB3FF4">
      <w:pPr>
        <w:pStyle w:val="a4"/>
        <w:jc w:val="right"/>
        <w:rPr>
          <w:lang w:eastAsia="ru-RU"/>
        </w:rPr>
      </w:pPr>
      <w:r w:rsidRPr="00AB3FF4">
        <w:rPr>
          <w:lang w:eastAsia="ru-RU"/>
        </w:rPr>
        <w:lastRenderedPageBreak/>
        <w:t>Приказ Судебного департамента при Верховном Суде РФ от 29.04.2003 N 36 (ред. от 22.12.2021) "Об утверждении Инструкции по судебному делопроизводству в районном суде"</w:t>
      </w:r>
    </w:p>
    <w:p w:rsidR="00AB3FF4" w:rsidRDefault="00AB3FF4" w:rsidP="00AB3FF4">
      <w:pPr>
        <w:pStyle w:val="a4"/>
        <w:jc w:val="right"/>
        <w:rPr>
          <w:lang w:eastAsia="ru-RU"/>
        </w:rPr>
      </w:pPr>
      <w:bookmarkStart w:id="0" w:name="_GoBack"/>
      <w:bookmarkEnd w:id="0"/>
    </w:p>
    <w:sectPr w:rsidR="00AB3F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BD" w:rsidRDefault="00795EBD" w:rsidP="00AB3FF4">
      <w:r>
        <w:separator/>
      </w:r>
    </w:p>
  </w:endnote>
  <w:endnote w:type="continuationSeparator" w:id="0">
    <w:p w:rsidR="00795EBD" w:rsidRDefault="00795EBD" w:rsidP="00A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BD" w:rsidRDefault="00795EBD" w:rsidP="00AB3FF4">
      <w:r>
        <w:separator/>
      </w:r>
    </w:p>
  </w:footnote>
  <w:footnote w:type="continuationSeparator" w:id="0">
    <w:p w:rsidR="00795EBD" w:rsidRDefault="00795EBD" w:rsidP="00AB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5" w:rsidRPr="003B4A25" w:rsidRDefault="00795EBD" w:rsidP="003B4A25">
    <w:pPr>
      <w:pStyle w:val="a5"/>
      <w:jc w:val="right"/>
      <w:rPr>
        <w:sz w:val="18"/>
      </w:rPr>
    </w:pPr>
    <w:r w:rsidRPr="003B4A25">
      <w:rPr>
        <w:sz w:val="18"/>
      </w:rPr>
      <w:t>Ф</w:t>
    </w:r>
    <w:r w:rsidRPr="003B4A25">
      <w:rPr>
        <w:sz w:val="18"/>
      </w:rPr>
      <w:t xml:space="preserve">орма </w:t>
    </w:r>
    <w:r w:rsidRPr="003B4A25">
      <w:rPr>
        <w:sz w:val="18"/>
      </w:rPr>
      <w:t xml:space="preserve">№ </w:t>
    </w:r>
    <w:r w:rsidR="00AB3FF4">
      <w:rPr>
        <w:sz w:val="18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4"/>
    <w:rsid w:val="00016516"/>
    <w:rsid w:val="000821B3"/>
    <w:rsid w:val="00795EBD"/>
    <w:rsid w:val="00AB3FF4"/>
    <w:rsid w:val="00D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C7C8"/>
  <w15:chartTrackingRefBased/>
  <w15:docId w15:val="{DBDAE97D-CB52-4E6F-89B8-49D02E2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FF4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FF4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AB3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FF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AB3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F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2022-04-25T18:34:00Z</dcterms:created>
  <dcterms:modified xsi:type="dcterms:W3CDTF">2022-04-25T18:37:00Z</dcterms:modified>
</cp:coreProperties>
</file>